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2C62" w14:textId="77777777" w:rsidR="004F20B0" w:rsidRPr="0005032E" w:rsidRDefault="004F20B0" w:rsidP="004F20B0">
      <w:pPr>
        <w:suppressAutoHyphens/>
        <w:spacing w:after="0" w:line="360" w:lineRule="auto"/>
        <w:jc w:val="center"/>
        <w:rPr>
          <w:rFonts w:ascii="Times New Roman" w:hAnsi="Times New Roman" w:cs="Times New Roman"/>
          <w:sz w:val="36"/>
          <w:szCs w:val="36"/>
        </w:rPr>
      </w:pPr>
      <w:r w:rsidRPr="0005032E">
        <w:rPr>
          <w:rFonts w:ascii="Times New Roman" w:hAnsi="Times New Roman" w:cs="Times New Roman"/>
          <w:b/>
          <w:bCs/>
          <w:sz w:val="36"/>
          <w:szCs w:val="36"/>
        </w:rPr>
        <w:t>Dover Foxcroft, Maine</w:t>
      </w:r>
      <w:r w:rsidRPr="00BB52EA">
        <w:rPr>
          <w:rFonts w:ascii="Times New Roman" w:hAnsi="Times New Roman" w:cs="Times New Roman"/>
          <w:b/>
          <w:bCs/>
          <w:sz w:val="36"/>
          <w:szCs w:val="36"/>
        </w:rPr>
        <w:t>, USA</w:t>
      </w:r>
    </w:p>
    <w:p w14:paraId="64B77B19" w14:textId="77777777" w:rsidR="004F20B0" w:rsidRDefault="004F20B0" w:rsidP="004F20B0">
      <w:pPr>
        <w:suppressAutoHyphens/>
        <w:spacing w:after="0" w:line="360" w:lineRule="auto"/>
        <w:jc w:val="center"/>
        <w:rPr>
          <w:rFonts w:ascii="Times New Roman" w:hAnsi="Times New Roman" w:cs="Times New Roman"/>
          <w:sz w:val="28"/>
          <w:szCs w:val="28"/>
        </w:rPr>
      </w:pPr>
      <w:r w:rsidRPr="0005032E">
        <w:rPr>
          <w:rFonts w:ascii="Times New Roman" w:hAnsi="Times New Roman" w:cs="Times New Roman"/>
          <w:sz w:val="28"/>
          <w:szCs w:val="28"/>
        </w:rPr>
        <w:t>Dover around the World by Lorraine Sencicle</w:t>
      </w:r>
      <w:r w:rsidRPr="0005032E">
        <w:rPr>
          <w:rFonts w:ascii="Times New Roman" w:hAnsi="Times New Roman" w:cs="Times New Roman"/>
          <w:sz w:val="28"/>
          <w:szCs w:val="28"/>
        </w:rPr>
        <w:br/>
      </w:r>
    </w:p>
    <w:p w14:paraId="6DFA6391" w14:textId="77777777" w:rsidR="004F20B0" w:rsidRDefault="004F20B0" w:rsidP="004F20B0">
      <w:pPr>
        <w:suppressAutoHyphens/>
        <w:spacing w:after="0" w:line="360" w:lineRule="auto"/>
        <w:rPr>
          <w:rFonts w:ascii="Times New Roman" w:hAnsi="Times New Roman" w:cs="Times New Roman"/>
          <w:sz w:val="28"/>
          <w:szCs w:val="28"/>
        </w:rPr>
      </w:pPr>
      <w:r w:rsidRPr="0005032E">
        <w:rPr>
          <w:rFonts w:ascii="Times New Roman" w:hAnsi="Times New Roman" w:cs="Times New Roman"/>
          <w:sz w:val="28"/>
          <w:szCs w:val="28"/>
        </w:rPr>
        <w:t>Situated at the extreme northeast of the US, Maine was originally inhabited by some 20 related Algonquian tribes united as the Wabanaki (people of the dawn). By 1658 Massachusetts had asserted its jurisdiction over the area and in 1691 it became part of that State.</w:t>
      </w:r>
      <w:r w:rsidRPr="0005032E">
        <w:rPr>
          <w:rFonts w:ascii="Times New Roman" w:hAnsi="Times New Roman" w:cs="Times New Roman"/>
          <w:sz w:val="28"/>
          <w:szCs w:val="28"/>
        </w:rPr>
        <w:br/>
      </w:r>
      <w:r w:rsidRPr="0005032E">
        <w:rPr>
          <w:rFonts w:ascii="Times New Roman" w:hAnsi="Times New Roman" w:cs="Times New Roman"/>
          <w:sz w:val="28"/>
          <w:szCs w:val="28"/>
        </w:rPr>
        <w:br/>
        <w:t>Because of its thickly forested terrain, European settlers were slow to move inland. However, in 1794, Charles Vaughan and John Merrick purchased a deed for a tract of land, which they called after their hometown of Dover, England. Shortly after, Abel Blood made a clearing, but the first actual settler was Eli Towne, who came from New Hampshire in 1803.</w:t>
      </w:r>
      <w:r w:rsidRPr="0005032E">
        <w:rPr>
          <w:rFonts w:ascii="Times New Roman" w:hAnsi="Times New Roman" w:cs="Times New Roman"/>
          <w:sz w:val="28"/>
          <w:szCs w:val="28"/>
        </w:rPr>
        <w:br/>
      </w:r>
      <w:r w:rsidRPr="0005032E">
        <w:rPr>
          <w:rFonts w:ascii="Times New Roman" w:hAnsi="Times New Roman" w:cs="Times New Roman"/>
          <w:sz w:val="28"/>
          <w:szCs w:val="28"/>
        </w:rPr>
        <w:br/>
        <w:t>Eli Towne now has folk hero status, and many stories are told of him. A soldier in the American Revolution (1776-83) he became a great hunter and on one occasion fired upon and wounded a bear that was swimming across a pond. As the animal approached the shore Towne's dog swam out</w:t>
      </w:r>
      <w:r>
        <w:rPr>
          <w:rFonts w:ascii="Times New Roman" w:hAnsi="Times New Roman" w:cs="Times New Roman"/>
          <w:sz w:val="28"/>
          <w:szCs w:val="28"/>
        </w:rPr>
        <w:t xml:space="preserve"> to</w:t>
      </w:r>
      <w:r w:rsidRPr="0005032E">
        <w:rPr>
          <w:rFonts w:ascii="Times New Roman" w:hAnsi="Times New Roman" w:cs="Times New Roman"/>
          <w:sz w:val="28"/>
          <w:szCs w:val="28"/>
        </w:rPr>
        <w:t xml:space="preserve"> the bear. The bear lashed out at the dog</w:t>
      </w:r>
      <w:r>
        <w:rPr>
          <w:rFonts w:ascii="Times New Roman" w:hAnsi="Times New Roman" w:cs="Times New Roman"/>
          <w:sz w:val="28"/>
          <w:szCs w:val="28"/>
        </w:rPr>
        <w:t>’</w:t>
      </w:r>
      <w:r w:rsidRPr="0005032E">
        <w:rPr>
          <w:rFonts w:ascii="Times New Roman" w:hAnsi="Times New Roman" w:cs="Times New Roman"/>
          <w:sz w:val="28"/>
          <w:szCs w:val="28"/>
        </w:rPr>
        <w:t>s head pushing it under the water. Upon which, so the story goes, Towne rushed into the pond and grabbing the bear</w:t>
      </w:r>
      <w:r>
        <w:rPr>
          <w:rFonts w:ascii="Times New Roman" w:hAnsi="Times New Roman" w:cs="Times New Roman"/>
          <w:sz w:val="28"/>
          <w:szCs w:val="28"/>
        </w:rPr>
        <w:t>’</w:t>
      </w:r>
      <w:r w:rsidRPr="0005032E">
        <w:rPr>
          <w:rFonts w:ascii="Times New Roman" w:hAnsi="Times New Roman" w:cs="Times New Roman"/>
          <w:sz w:val="28"/>
          <w:szCs w:val="28"/>
        </w:rPr>
        <w:t xml:space="preserve">s head plunged it under the water, crying out fiercely, </w:t>
      </w:r>
      <w:r>
        <w:rPr>
          <w:rFonts w:ascii="Times New Roman" w:hAnsi="Times New Roman" w:cs="Times New Roman"/>
          <w:sz w:val="28"/>
          <w:szCs w:val="28"/>
        </w:rPr>
        <w:t>“</w:t>
      </w:r>
      <w:r w:rsidRPr="0005032E">
        <w:rPr>
          <w:rFonts w:ascii="Times New Roman" w:hAnsi="Times New Roman" w:cs="Times New Roman"/>
          <w:sz w:val="28"/>
          <w:szCs w:val="28"/>
        </w:rPr>
        <w:t>drown my dog, will you</w:t>
      </w:r>
      <w:r>
        <w:rPr>
          <w:rFonts w:ascii="Times New Roman" w:hAnsi="Times New Roman" w:cs="Times New Roman"/>
          <w:sz w:val="28"/>
          <w:szCs w:val="28"/>
        </w:rPr>
        <w:t>!”</w:t>
      </w:r>
      <w:r w:rsidRPr="0005032E">
        <w:rPr>
          <w:rFonts w:ascii="Times New Roman" w:hAnsi="Times New Roman" w:cs="Times New Roman"/>
          <w:sz w:val="28"/>
          <w:szCs w:val="28"/>
        </w:rPr>
        <w:t xml:space="preserve"> The bear was soon overcome and the dog was rescued.</w:t>
      </w:r>
      <w:r w:rsidRPr="0005032E">
        <w:rPr>
          <w:rFonts w:ascii="Times New Roman" w:hAnsi="Times New Roman" w:cs="Times New Roman"/>
          <w:sz w:val="28"/>
          <w:szCs w:val="28"/>
        </w:rPr>
        <w:br/>
      </w:r>
      <w:r w:rsidRPr="0005032E">
        <w:rPr>
          <w:rFonts w:ascii="Times New Roman" w:hAnsi="Times New Roman" w:cs="Times New Roman"/>
          <w:sz w:val="28"/>
          <w:szCs w:val="28"/>
        </w:rPr>
        <w:br/>
        <w:t>Although Maine wanted early separation it was not until 1819 that the Massachusetts General Court agreed and it was admitted as the 23</w:t>
      </w:r>
      <w:r w:rsidRPr="00D96371">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Pr="0005032E">
        <w:rPr>
          <w:rFonts w:ascii="Times New Roman" w:hAnsi="Times New Roman" w:cs="Times New Roman"/>
          <w:sz w:val="28"/>
          <w:szCs w:val="28"/>
        </w:rPr>
        <w:t xml:space="preserve">State of the Union in 1820. Two years later Dover was incorporated into a town and </w:t>
      </w:r>
      <w:r w:rsidRPr="0005032E">
        <w:rPr>
          <w:rFonts w:ascii="Times New Roman" w:hAnsi="Times New Roman" w:cs="Times New Roman"/>
          <w:sz w:val="28"/>
          <w:szCs w:val="28"/>
        </w:rPr>
        <w:lastRenderedPageBreak/>
        <w:t>Eli Towne was chosen as Clerk and also a Selectman (similar to our Councillor).</w:t>
      </w:r>
    </w:p>
    <w:p w14:paraId="39CAAAB0" w14:textId="77777777" w:rsidR="004F20B0" w:rsidRDefault="004F20B0" w:rsidP="004F20B0">
      <w:pPr>
        <w:suppressAutoHyphens/>
        <w:spacing w:after="0" w:line="360" w:lineRule="auto"/>
        <w:rPr>
          <w:rFonts w:ascii="Times New Roman" w:hAnsi="Times New Roman" w:cs="Times New Roman"/>
          <w:sz w:val="28"/>
          <w:szCs w:val="28"/>
        </w:rPr>
      </w:pPr>
      <w:r w:rsidRPr="0005032E">
        <w:rPr>
          <w:rFonts w:ascii="Times New Roman" w:hAnsi="Times New Roman" w:cs="Times New Roman"/>
          <w:sz w:val="28"/>
          <w:szCs w:val="28"/>
        </w:rPr>
        <w:br/>
        <w:t>A bridge was built across the Piscataquis River (Indian word for rapid running water) and also a dam. A sawmill, wool mill and a gristmill for grinding wheat were next built along with and a potash factory. The town was in business</w:t>
      </w:r>
      <w:r>
        <w:rPr>
          <w:rFonts w:ascii="Times New Roman" w:hAnsi="Times New Roman" w:cs="Times New Roman"/>
          <w:sz w:val="28"/>
          <w:szCs w:val="28"/>
        </w:rPr>
        <w:t>!</w:t>
      </w:r>
    </w:p>
    <w:p w14:paraId="2F02E2E7" w14:textId="77777777" w:rsidR="004F20B0" w:rsidRDefault="004F20B0" w:rsidP="004F20B0">
      <w:pPr>
        <w:suppressAutoHyphens/>
        <w:spacing w:after="0" w:line="360" w:lineRule="auto"/>
        <w:rPr>
          <w:rFonts w:ascii="Times New Roman" w:hAnsi="Times New Roman" w:cs="Times New Roman"/>
          <w:sz w:val="28"/>
          <w:szCs w:val="28"/>
        </w:rPr>
      </w:pPr>
    </w:p>
    <w:p w14:paraId="1CC77DE7" w14:textId="77777777" w:rsidR="004F20B0" w:rsidRDefault="004F20B0" w:rsidP="004F20B0">
      <w:pPr>
        <w:suppressAutoHyphens/>
        <w:spacing w:after="0" w:line="360" w:lineRule="auto"/>
        <w:rPr>
          <w:rFonts w:ascii="Times New Roman" w:hAnsi="Times New Roman" w:cs="Times New Roman"/>
          <w:sz w:val="28"/>
          <w:szCs w:val="28"/>
        </w:rPr>
      </w:pPr>
      <w:r w:rsidRPr="00472C25">
        <w:rPr>
          <w:rFonts w:ascii="Times New Roman" w:hAnsi="Times New Roman" w:cs="Times New Roman"/>
          <w:sz w:val="28"/>
          <w:szCs w:val="28"/>
        </w:rPr>
        <w:t>Afterwards the town prospered on its pine and in 1922, joined with Foxcroft, across the Piscataquis River to form Dover-Foxcroft.</w:t>
      </w:r>
    </w:p>
    <w:p w14:paraId="2C35D36C" w14:textId="77777777" w:rsidR="004F20B0" w:rsidRDefault="004F20B0" w:rsidP="004F20B0">
      <w:pPr>
        <w:suppressAutoHyphens/>
        <w:spacing w:after="0" w:line="360" w:lineRule="auto"/>
        <w:rPr>
          <w:rFonts w:ascii="Times New Roman" w:hAnsi="Times New Roman" w:cs="Times New Roman"/>
          <w:sz w:val="28"/>
          <w:szCs w:val="28"/>
        </w:rPr>
      </w:pPr>
      <w:r>
        <w:rPr>
          <w:noProof/>
        </w:rPr>
        <w:drawing>
          <wp:inline distT="0" distB="0" distL="0" distR="0" wp14:anchorId="5CD13F02" wp14:editId="626B066B">
            <wp:extent cx="3348286" cy="2496710"/>
            <wp:effectExtent l="0" t="0" r="5080" b="0"/>
            <wp:docPr id="566901183" name="Picture 3" descr="A building covered in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901183" name="Picture 3" descr="A building covered in snow&#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8879" cy="2512065"/>
                    </a:xfrm>
                    <a:prstGeom prst="rect">
                      <a:avLst/>
                    </a:prstGeom>
                    <a:noFill/>
                    <a:ln>
                      <a:noFill/>
                    </a:ln>
                  </pic:spPr>
                </pic:pic>
              </a:graphicData>
            </a:graphic>
          </wp:inline>
        </w:drawing>
      </w:r>
      <w:r>
        <w:rPr>
          <w:rFonts w:ascii="Times New Roman" w:hAnsi="Times New Roman" w:cs="Times New Roman"/>
          <w:sz w:val="28"/>
          <w:szCs w:val="28"/>
        </w:rPr>
        <w:t xml:space="preserve">      </w:t>
      </w:r>
      <w:r w:rsidRPr="00FC56C5">
        <w:rPr>
          <w:rFonts w:ascii="Times New Roman" w:hAnsi="Times New Roman" w:cs="Times New Roman"/>
          <w:noProof/>
          <w:sz w:val="28"/>
          <w:szCs w:val="28"/>
        </w:rPr>
        <w:drawing>
          <wp:inline distT="0" distB="0" distL="0" distR="0" wp14:anchorId="3EE216C8" wp14:editId="0290BD51">
            <wp:extent cx="1612587" cy="2449002"/>
            <wp:effectExtent l="0" t="0" r="6985" b="8890"/>
            <wp:docPr id="1718221759" name="Picture 6" descr="A group of people sitting on the grass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221759" name="Picture 6" descr="A group of people sitting on the grass in front of a brick build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086" cy="2461909"/>
                    </a:xfrm>
                    <a:prstGeom prst="rect">
                      <a:avLst/>
                    </a:prstGeom>
                    <a:noFill/>
                    <a:ln>
                      <a:noFill/>
                    </a:ln>
                  </pic:spPr>
                </pic:pic>
              </a:graphicData>
            </a:graphic>
          </wp:inline>
        </w:drawing>
      </w:r>
    </w:p>
    <w:p w14:paraId="27FC9B2C" w14:textId="77777777" w:rsidR="004F20B0" w:rsidRPr="001916CE" w:rsidRDefault="004F20B0" w:rsidP="004F20B0">
      <w:pPr>
        <w:suppressAutoHyphens/>
        <w:spacing w:after="0" w:line="360" w:lineRule="auto"/>
        <w:jc w:val="center"/>
        <w:rPr>
          <w:rFonts w:ascii="Times New Roman" w:hAnsi="Times New Roman" w:cs="Times New Roman"/>
          <w:sz w:val="24"/>
          <w:szCs w:val="24"/>
        </w:rPr>
      </w:pPr>
      <w:r w:rsidRPr="001916CE">
        <w:rPr>
          <w:rFonts w:ascii="Times New Roman" w:hAnsi="Times New Roman" w:cs="Times New Roman"/>
          <w:sz w:val="24"/>
          <w:szCs w:val="24"/>
        </w:rPr>
        <w:t>Foxton Academy</w:t>
      </w:r>
    </w:p>
    <w:p w14:paraId="20D99EA9" w14:textId="77777777" w:rsidR="004F20B0" w:rsidRDefault="004F20B0" w:rsidP="004F20B0">
      <w:pPr>
        <w:suppressAutoHyphens/>
        <w:spacing w:after="0" w:line="360" w:lineRule="auto"/>
        <w:rPr>
          <w:rFonts w:ascii="Times New Roman" w:hAnsi="Times New Roman" w:cs="Times New Roman"/>
          <w:sz w:val="28"/>
          <w:szCs w:val="28"/>
        </w:rPr>
      </w:pPr>
    </w:p>
    <w:p w14:paraId="57A86B4C" w14:textId="77777777" w:rsidR="004F20B0" w:rsidRDefault="004F20B0" w:rsidP="004F20B0">
      <w:pPr>
        <w:suppressAutoHyphens/>
        <w:spacing w:after="0" w:line="360" w:lineRule="auto"/>
        <w:rPr>
          <w:rFonts w:ascii="Times New Roman" w:hAnsi="Times New Roman" w:cs="Times New Roman"/>
          <w:sz w:val="28"/>
          <w:szCs w:val="28"/>
        </w:rPr>
      </w:pPr>
      <w:r w:rsidRPr="00241EAC">
        <w:rPr>
          <w:rFonts w:ascii="Times New Roman" w:hAnsi="Times New Roman" w:cs="Times New Roman"/>
          <w:sz w:val="28"/>
          <w:szCs w:val="28"/>
        </w:rPr>
        <w:t>Foxcroft Academy an independent day and boarding school founded in 1823 set the standard for the development of secondary education in the New England. So</w:t>
      </w:r>
      <w:r>
        <w:rPr>
          <w:rFonts w:ascii="Times New Roman" w:hAnsi="Times New Roman" w:cs="Times New Roman"/>
          <w:sz w:val="28"/>
          <w:szCs w:val="28"/>
        </w:rPr>
        <w:t>,</w:t>
      </w:r>
      <w:r w:rsidRPr="00241EAC">
        <w:rPr>
          <w:rFonts w:ascii="Times New Roman" w:hAnsi="Times New Roman" w:cs="Times New Roman"/>
          <w:sz w:val="28"/>
          <w:szCs w:val="28"/>
        </w:rPr>
        <w:t xml:space="preserve"> it was not surprising that in 1903 the town of Dover closed its public high school and sent their students across the river to the Academy. Today, Dover-Foxcroft continues the practice of paying the tuition fees for all secondary students to attend the Academy, which also </w:t>
      </w:r>
      <w:r w:rsidRPr="00241EAC">
        <w:rPr>
          <w:rFonts w:ascii="Times New Roman" w:hAnsi="Times New Roman" w:cs="Times New Roman"/>
          <w:sz w:val="28"/>
          <w:szCs w:val="28"/>
        </w:rPr>
        <w:lastRenderedPageBreak/>
        <w:t>accepts tuition paying students from fifteen other Maine communities, as well as 80 plus boarding students from 11 different countries.</w:t>
      </w:r>
    </w:p>
    <w:p w14:paraId="73291B66" w14:textId="77777777" w:rsidR="004F20B0" w:rsidRDefault="004F20B0" w:rsidP="004F20B0">
      <w:pPr>
        <w:suppressAutoHyphens/>
        <w:spacing w:after="0" w:line="360" w:lineRule="auto"/>
        <w:rPr>
          <w:rFonts w:ascii="Times New Roman" w:hAnsi="Times New Roman" w:cs="Times New Roman"/>
          <w:sz w:val="28"/>
          <w:szCs w:val="28"/>
        </w:rPr>
      </w:pPr>
    </w:p>
    <w:p w14:paraId="0B0CFB43" w14:textId="77777777" w:rsidR="004F20B0" w:rsidRPr="0005032E" w:rsidRDefault="004F20B0" w:rsidP="004F20B0">
      <w:pPr>
        <w:suppressAutoHyphens/>
        <w:spacing w:after="0" w:line="360" w:lineRule="auto"/>
        <w:rPr>
          <w:rFonts w:ascii="Times New Roman" w:hAnsi="Times New Roman" w:cs="Times New Roman"/>
          <w:sz w:val="28"/>
          <w:szCs w:val="28"/>
        </w:rPr>
      </w:pPr>
      <w:r w:rsidRPr="0005032E">
        <w:rPr>
          <w:rFonts w:ascii="Times New Roman" w:hAnsi="Times New Roman" w:cs="Times New Roman"/>
          <w:sz w:val="28"/>
          <w:szCs w:val="28"/>
        </w:rPr>
        <w:t>Dover-Foxcroft has a population of 4,</w:t>
      </w:r>
      <w:r>
        <w:rPr>
          <w:rFonts w:ascii="Times New Roman" w:hAnsi="Times New Roman" w:cs="Times New Roman"/>
          <w:sz w:val="28"/>
          <w:szCs w:val="28"/>
        </w:rPr>
        <w:t xml:space="preserve">422 </w:t>
      </w:r>
      <w:r w:rsidRPr="0005032E">
        <w:rPr>
          <w:rFonts w:ascii="Times New Roman" w:hAnsi="Times New Roman" w:cs="Times New Roman"/>
          <w:sz w:val="28"/>
          <w:szCs w:val="28"/>
        </w:rPr>
        <w:t>(20</w:t>
      </w:r>
      <w:r>
        <w:rPr>
          <w:rFonts w:ascii="Times New Roman" w:hAnsi="Times New Roman" w:cs="Times New Roman"/>
          <w:sz w:val="28"/>
          <w:szCs w:val="28"/>
        </w:rPr>
        <w:t>2</w:t>
      </w:r>
      <w:r w:rsidRPr="0005032E">
        <w:rPr>
          <w:rFonts w:ascii="Times New Roman" w:hAnsi="Times New Roman" w:cs="Times New Roman"/>
          <w:sz w:val="28"/>
          <w:szCs w:val="28"/>
        </w:rPr>
        <w:t xml:space="preserve">0 </w:t>
      </w:r>
      <w:r>
        <w:rPr>
          <w:rFonts w:ascii="Times New Roman" w:hAnsi="Times New Roman" w:cs="Times New Roman"/>
          <w:sz w:val="28"/>
          <w:szCs w:val="28"/>
        </w:rPr>
        <w:t xml:space="preserve">decennial </w:t>
      </w:r>
      <w:r w:rsidRPr="0005032E">
        <w:rPr>
          <w:rFonts w:ascii="Times New Roman" w:hAnsi="Times New Roman" w:cs="Times New Roman"/>
          <w:sz w:val="28"/>
          <w:szCs w:val="28"/>
        </w:rPr>
        <w:t>census) and is run by an elected seven-person Board of Selectmen and is administered by a Town Manager. Besides being the main shopping centre for the county, it is also the home for the Moosehead Furniture Company, Pleasant River Lumber Company and Creative Apparel. The latter makes military uniforms. The area also has some of the best farming land in the district growing potatoes, corn and grain. However, the most prosperous part of Maine is the southern coast, which is popular with tourists. Inland Maine by contrast, has problems and according to the 20</w:t>
      </w:r>
      <w:r>
        <w:rPr>
          <w:rFonts w:ascii="Times New Roman" w:hAnsi="Times New Roman" w:cs="Times New Roman"/>
          <w:sz w:val="28"/>
          <w:szCs w:val="28"/>
        </w:rPr>
        <w:t>2</w:t>
      </w:r>
      <w:r w:rsidRPr="0005032E">
        <w:rPr>
          <w:rFonts w:ascii="Times New Roman" w:hAnsi="Times New Roman" w:cs="Times New Roman"/>
          <w:sz w:val="28"/>
          <w:szCs w:val="28"/>
        </w:rPr>
        <w:t xml:space="preserve">0 US census about </w:t>
      </w:r>
      <w:r>
        <w:rPr>
          <w:rFonts w:ascii="Times New Roman" w:hAnsi="Times New Roman" w:cs="Times New Roman"/>
          <w:sz w:val="28"/>
          <w:szCs w:val="28"/>
        </w:rPr>
        <w:t>16.2</w:t>
      </w:r>
      <w:r w:rsidRPr="0005032E">
        <w:rPr>
          <w:rFonts w:ascii="Times New Roman" w:hAnsi="Times New Roman" w:cs="Times New Roman"/>
          <w:sz w:val="28"/>
          <w:szCs w:val="28"/>
        </w:rPr>
        <w:t xml:space="preserve">% of the population of Dover-Foxcroft were below the poverty line including </w:t>
      </w:r>
      <w:r>
        <w:rPr>
          <w:rFonts w:ascii="Times New Roman" w:hAnsi="Times New Roman" w:cs="Times New Roman"/>
          <w:sz w:val="28"/>
          <w:szCs w:val="28"/>
        </w:rPr>
        <w:t>13.3</w:t>
      </w:r>
      <w:r w:rsidRPr="0005032E">
        <w:rPr>
          <w:rFonts w:ascii="Times New Roman" w:hAnsi="Times New Roman" w:cs="Times New Roman"/>
          <w:sz w:val="28"/>
          <w:szCs w:val="28"/>
        </w:rPr>
        <w:t>% of those under the age of 18. This led to the publication, in 2005, of a 200</w:t>
      </w:r>
      <w:r>
        <w:rPr>
          <w:rFonts w:ascii="Times New Roman" w:hAnsi="Times New Roman" w:cs="Times New Roman"/>
          <w:sz w:val="28"/>
          <w:szCs w:val="28"/>
        </w:rPr>
        <w:t xml:space="preserve"> plus</w:t>
      </w:r>
      <w:r w:rsidRPr="0005032E">
        <w:rPr>
          <w:rFonts w:ascii="Times New Roman" w:hAnsi="Times New Roman" w:cs="Times New Roman"/>
          <w:sz w:val="28"/>
          <w:szCs w:val="28"/>
        </w:rPr>
        <w:t xml:space="preserve"> page Comprehensive Plan. The Plan makes for interesting reading but I found it sad that a frontier town to an immense and beautiful forest abounding with white-tailed deer, moose, black bear, beavers, muskrat, bobcat, otter and red and grey squirrels, could not attract US tourists.</w:t>
      </w:r>
      <w:r w:rsidRPr="0005032E">
        <w:rPr>
          <w:rFonts w:ascii="Times New Roman" w:hAnsi="Times New Roman" w:cs="Times New Roman"/>
          <w:sz w:val="28"/>
          <w:szCs w:val="28"/>
        </w:rPr>
        <w:br/>
      </w:r>
      <w:r w:rsidRPr="0005032E">
        <w:rPr>
          <w:rFonts w:ascii="Times New Roman" w:hAnsi="Times New Roman" w:cs="Times New Roman"/>
          <w:sz w:val="28"/>
          <w:szCs w:val="28"/>
        </w:rPr>
        <w:br/>
      </w:r>
      <w:hyperlink r:id="rId9" w:history="1">
        <w:r w:rsidRPr="0005032E">
          <w:rPr>
            <w:rStyle w:val="Hyperlink"/>
            <w:rFonts w:ascii="Times New Roman" w:hAnsi="Times New Roman" w:cs="Times New Roman"/>
            <w:b/>
            <w:bCs/>
            <w:sz w:val="28"/>
            <w:szCs w:val="28"/>
            <w:u w:val="none"/>
          </w:rPr>
          <w:t>website</w:t>
        </w:r>
      </w:hyperlink>
      <w:r w:rsidRPr="0005032E">
        <w:rPr>
          <w:rFonts w:ascii="Times New Roman" w:hAnsi="Times New Roman" w:cs="Times New Roman"/>
          <w:sz w:val="28"/>
          <w:szCs w:val="28"/>
        </w:rPr>
        <w:br/>
      </w:r>
    </w:p>
    <w:p w14:paraId="0C0FFFB3" w14:textId="77777777" w:rsidR="004F20B0" w:rsidRPr="00BB52EA" w:rsidRDefault="004F20B0" w:rsidP="004F20B0">
      <w:pPr>
        <w:suppressAutoHyphens/>
        <w:spacing w:after="0" w:line="360" w:lineRule="auto"/>
        <w:jc w:val="center"/>
        <w:rPr>
          <w:rFonts w:ascii="Times New Roman" w:hAnsi="Times New Roman" w:cs="Times New Roman"/>
          <w:i/>
          <w:iCs/>
          <w:sz w:val="24"/>
          <w:szCs w:val="24"/>
        </w:rPr>
      </w:pPr>
      <w:r w:rsidRPr="00BB52EA">
        <w:rPr>
          <w:rFonts w:ascii="Times New Roman" w:hAnsi="Times New Roman" w:cs="Times New Roman"/>
          <w:i/>
          <w:iCs/>
          <w:sz w:val="24"/>
          <w:szCs w:val="24"/>
        </w:rPr>
        <w:t>B</w:t>
      </w:r>
      <w:r w:rsidRPr="0005032E">
        <w:rPr>
          <w:rFonts w:ascii="Times New Roman" w:hAnsi="Times New Roman" w:cs="Times New Roman"/>
          <w:i/>
          <w:iCs/>
          <w:sz w:val="24"/>
          <w:szCs w:val="24"/>
        </w:rPr>
        <w:t>y kind permission of the Dover Mercury, (KMG)</w:t>
      </w:r>
      <w:r w:rsidRPr="00BB52EA">
        <w:rPr>
          <w:rFonts w:ascii="Times New Roman" w:hAnsi="Times New Roman" w:cs="Times New Roman"/>
          <w:i/>
          <w:iCs/>
          <w:sz w:val="24"/>
          <w:szCs w:val="24"/>
        </w:rPr>
        <w:t xml:space="preserve"> </w:t>
      </w:r>
      <w:r w:rsidRPr="0005032E">
        <w:rPr>
          <w:rFonts w:ascii="Times New Roman" w:hAnsi="Times New Roman" w:cs="Times New Roman"/>
          <w:i/>
          <w:iCs/>
          <w:sz w:val="24"/>
          <w:szCs w:val="24"/>
        </w:rPr>
        <w:t>published: January 2007</w:t>
      </w:r>
    </w:p>
    <w:p w14:paraId="59233027" w14:textId="79F66B01" w:rsidR="00035502" w:rsidRPr="00DE4223" w:rsidRDefault="00035502" w:rsidP="00BF30D2">
      <w:pPr>
        <w:rPr>
          <w:rFonts w:ascii="Times New Roman" w:hAnsi="Times New Roman" w:cs="Times New Roman"/>
          <w:sz w:val="28"/>
          <w:szCs w:val="28"/>
        </w:rPr>
      </w:pPr>
    </w:p>
    <w:sectPr w:rsidR="00035502" w:rsidRPr="00DE4223" w:rsidSect="00DE4223">
      <w:footerReference w:type="default" r:id="rId10"/>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35502"/>
    <w:rsid w:val="000506DE"/>
    <w:rsid w:val="0005410D"/>
    <w:rsid w:val="00073F79"/>
    <w:rsid w:val="000B681E"/>
    <w:rsid w:val="000C78E2"/>
    <w:rsid w:val="000D19F4"/>
    <w:rsid w:val="000E11CC"/>
    <w:rsid w:val="000E6C5C"/>
    <w:rsid w:val="000F3528"/>
    <w:rsid w:val="0011458D"/>
    <w:rsid w:val="0012344E"/>
    <w:rsid w:val="00126EB9"/>
    <w:rsid w:val="0015099D"/>
    <w:rsid w:val="001A145E"/>
    <w:rsid w:val="001C553C"/>
    <w:rsid w:val="00200822"/>
    <w:rsid w:val="002068B0"/>
    <w:rsid w:val="0021347A"/>
    <w:rsid w:val="00242C9D"/>
    <w:rsid w:val="002565CD"/>
    <w:rsid w:val="002A25F1"/>
    <w:rsid w:val="002C01B8"/>
    <w:rsid w:val="002C0F13"/>
    <w:rsid w:val="002C4B26"/>
    <w:rsid w:val="002E03EC"/>
    <w:rsid w:val="002F7EC3"/>
    <w:rsid w:val="00310C90"/>
    <w:rsid w:val="00325B6E"/>
    <w:rsid w:val="003331F4"/>
    <w:rsid w:val="00344542"/>
    <w:rsid w:val="003B374A"/>
    <w:rsid w:val="003C613E"/>
    <w:rsid w:val="004022A2"/>
    <w:rsid w:val="00403893"/>
    <w:rsid w:val="00417B5E"/>
    <w:rsid w:val="00444141"/>
    <w:rsid w:val="0045089F"/>
    <w:rsid w:val="004677B0"/>
    <w:rsid w:val="00473C69"/>
    <w:rsid w:val="004751F4"/>
    <w:rsid w:val="004B3AD8"/>
    <w:rsid w:val="004B49D8"/>
    <w:rsid w:val="004B51FE"/>
    <w:rsid w:val="004C02E6"/>
    <w:rsid w:val="004F20B0"/>
    <w:rsid w:val="00504D38"/>
    <w:rsid w:val="00510753"/>
    <w:rsid w:val="005174E0"/>
    <w:rsid w:val="00541BF8"/>
    <w:rsid w:val="00542EF7"/>
    <w:rsid w:val="0055071A"/>
    <w:rsid w:val="005510DA"/>
    <w:rsid w:val="00574E09"/>
    <w:rsid w:val="005A14D4"/>
    <w:rsid w:val="005A3D42"/>
    <w:rsid w:val="005C313E"/>
    <w:rsid w:val="005E7C31"/>
    <w:rsid w:val="005F7192"/>
    <w:rsid w:val="00665280"/>
    <w:rsid w:val="006A77D8"/>
    <w:rsid w:val="006F57EA"/>
    <w:rsid w:val="00703C28"/>
    <w:rsid w:val="00705A0B"/>
    <w:rsid w:val="00707B8C"/>
    <w:rsid w:val="007448CB"/>
    <w:rsid w:val="00775AA1"/>
    <w:rsid w:val="00787AA0"/>
    <w:rsid w:val="00795A46"/>
    <w:rsid w:val="007C1EF1"/>
    <w:rsid w:val="007C64A1"/>
    <w:rsid w:val="007D02EB"/>
    <w:rsid w:val="007E7F03"/>
    <w:rsid w:val="00802D13"/>
    <w:rsid w:val="0081429F"/>
    <w:rsid w:val="00843DEC"/>
    <w:rsid w:val="00854BAB"/>
    <w:rsid w:val="008622B0"/>
    <w:rsid w:val="00881B98"/>
    <w:rsid w:val="0088204C"/>
    <w:rsid w:val="008C3C9A"/>
    <w:rsid w:val="008D045E"/>
    <w:rsid w:val="008D49FE"/>
    <w:rsid w:val="00925A3F"/>
    <w:rsid w:val="00983D76"/>
    <w:rsid w:val="009A3DD8"/>
    <w:rsid w:val="00A57194"/>
    <w:rsid w:val="00A73D38"/>
    <w:rsid w:val="00A967CF"/>
    <w:rsid w:val="00AD60A4"/>
    <w:rsid w:val="00AF746C"/>
    <w:rsid w:val="00B30E33"/>
    <w:rsid w:val="00B51080"/>
    <w:rsid w:val="00B7287A"/>
    <w:rsid w:val="00B7499E"/>
    <w:rsid w:val="00B83E49"/>
    <w:rsid w:val="00B94F0A"/>
    <w:rsid w:val="00B97EC6"/>
    <w:rsid w:val="00BB0127"/>
    <w:rsid w:val="00BB0575"/>
    <w:rsid w:val="00BF30D2"/>
    <w:rsid w:val="00C35B1D"/>
    <w:rsid w:val="00C442F7"/>
    <w:rsid w:val="00C52330"/>
    <w:rsid w:val="00C61950"/>
    <w:rsid w:val="00CA22D7"/>
    <w:rsid w:val="00D034B9"/>
    <w:rsid w:val="00D05845"/>
    <w:rsid w:val="00D11E3D"/>
    <w:rsid w:val="00D32E3D"/>
    <w:rsid w:val="00D36D70"/>
    <w:rsid w:val="00D37C48"/>
    <w:rsid w:val="00D42B68"/>
    <w:rsid w:val="00D47A34"/>
    <w:rsid w:val="00D76316"/>
    <w:rsid w:val="00DD232B"/>
    <w:rsid w:val="00DE4223"/>
    <w:rsid w:val="00E565F0"/>
    <w:rsid w:val="00E6379C"/>
    <w:rsid w:val="00E9371B"/>
    <w:rsid w:val="00E93DC7"/>
    <w:rsid w:val="00EB1996"/>
    <w:rsid w:val="00EC3720"/>
    <w:rsid w:val="00EC4D2D"/>
    <w:rsid w:val="00F42FD4"/>
    <w:rsid w:val="00F51090"/>
    <w:rsid w:val="00FA7403"/>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4F2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ver-foxcro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104</cp:revision>
  <cp:lastPrinted>2023-03-10T11:59:00Z</cp:lastPrinted>
  <dcterms:created xsi:type="dcterms:W3CDTF">2022-09-28T13:32:00Z</dcterms:created>
  <dcterms:modified xsi:type="dcterms:W3CDTF">2023-05-02T11:46:00Z</dcterms:modified>
</cp:coreProperties>
</file>